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FA" w:rsidRPr="003F1F3C" w:rsidRDefault="003F1F3C" w:rsidP="0001499C">
      <w:pPr>
        <w:jc w:val="center"/>
        <w:rPr>
          <w:b/>
          <w:sz w:val="44"/>
          <w:szCs w:val="44"/>
        </w:rPr>
      </w:pPr>
      <w:r w:rsidRPr="003F1F3C">
        <w:rPr>
          <w:b/>
          <w:sz w:val="44"/>
          <w:szCs w:val="44"/>
        </w:rPr>
        <w:t xml:space="preserve">Паспорт </w:t>
      </w:r>
      <w:proofErr w:type="gramStart"/>
      <w:r w:rsidRPr="003F1F3C">
        <w:rPr>
          <w:b/>
          <w:sz w:val="44"/>
          <w:szCs w:val="44"/>
        </w:rPr>
        <w:t>школьного</w:t>
      </w:r>
      <w:proofErr w:type="gramEnd"/>
      <w:r w:rsidRPr="003F1F3C">
        <w:rPr>
          <w:b/>
          <w:sz w:val="44"/>
          <w:szCs w:val="44"/>
        </w:rPr>
        <w:t xml:space="preserve"> музей</w:t>
      </w:r>
    </w:p>
    <w:p w:rsidR="003F1F3C" w:rsidRPr="003F1F3C" w:rsidRDefault="003F1F3C" w:rsidP="003F1F3C">
      <w:pPr>
        <w:pStyle w:val="a3"/>
        <w:jc w:val="center"/>
        <w:rPr>
          <w:sz w:val="36"/>
          <w:szCs w:val="36"/>
        </w:rPr>
      </w:pPr>
      <w:r w:rsidRPr="003F1F3C">
        <w:rPr>
          <w:sz w:val="36"/>
          <w:szCs w:val="36"/>
        </w:rPr>
        <w:t>Учетная карточка</w:t>
      </w:r>
    </w:p>
    <w:p w:rsidR="003F1F3C" w:rsidRPr="003F1F3C" w:rsidRDefault="003F1F3C" w:rsidP="003F1F3C">
      <w:pPr>
        <w:pStyle w:val="a3"/>
        <w:jc w:val="center"/>
        <w:rPr>
          <w:sz w:val="36"/>
          <w:szCs w:val="36"/>
        </w:rPr>
      </w:pPr>
      <w:proofErr w:type="gramStart"/>
      <w:r w:rsidRPr="003F1F3C">
        <w:rPr>
          <w:sz w:val="36"/>
          <w:szCs w:val="36"/>
        </w:rPr>
        <w:t>школьного</w:t>
      </w:r>
      <w:proofErr w:type="gramEnd"/>
      <w:r w:rsidRPr="003F1F3C">
        <w:rPr>
          <w:sz w:val="36"/>
          <w:szCs w:val="36"/>
        </w:rPr>
        <w:t xml:space="preserve"> музей</w:t>
      </w:r>
    </w:p>
    <w:p w:rsidR="003F1F3C" w:rsidRPr="003F1F3C" w:rsidRDefault="003F1F3C" w:rsidP="0001499C">
      <w:pPr>
        <w:jc w:val="center"/>
        <w:rPr>
          <w:sz w:val="32"/>
          <w:szCs w:val="32"/>
        </w:rPr>
      </w:pPr>
      <w:r w:rsidRPr="003F1F3C">
        <w:rPr>
          <w:sz w:val="32"/>
          <w:szCs w:val="32"/>
        </w:rPr>
        <w:t>свидетельство № 8021</w:t>
      </w:r>
    </w:p>
    <w:p w:rsidR="003F1F3C" w:rsidRDefault="003F1F3C" w:rsidP="003F1F3C">
      <w:pPr>
        <w:rPr>
          <w:sz w:val="28"/>
          <w:szCs w:val="28"/>
        </w:rPr>
      </w:pPr>
      <w:r w:rsidRPr="003F1F3C">
        <w:rPr>
          <w:b/>
          <w:sz w:val="28"/>
          <w:szCs w:val="28"/>
        </w:rPr>
        <w:t>Наименование музея</w:t>
      </w:r>
      <w:r>
        <w:rPr>
          <w:sz w:val="28"/>
          <w:szCs w:val="28"/>
        </w:rPr>
        <w:t xml:space="preserve"> «Школьный музей боевой и трудовой славы»</w:t>
      </w:r>
    </w:p>
    <w:p w:rsidR="003F1F3C" w:rsidRDefault="003F1F3C" w:rsidP="003F1F3C">
      <w:pPr>
        <w:rPr>
          <w:sz w:val="28"/>
          <w:szCs w:val="28"/>
        </w:rPr>
      </w:pPr>
      <w:r w:rsidRPr="003F1F3C">
        <w:rPr>
          <w:b/>
          <w:sz w:val="28"/>
          <w:szCs w:val="28"/>
        </w:rPr>
        <w:t>Профиль музея</w:t>
      </w:r>
      <w:r>
        <w:rPr>
          <w:sz w:val="28"/>
          <w:szCs w:val="28"/>
        </w:rPr>
        <w:t xml:space="preserve"> Военно-исторический</w:t>
      </w:r>
    </w:p>
    <w:p w:rsidR="003F1F3C" w:rsidRDefault="003F1F3C" w:rsidP="003F1F3C">
      <w:pPr>
        <w:rPr>
          <w:sz w:val="28"/>
          <w:szCs w:val="28"/>
        </w:rPr>
      </w:pPr>
      <w:r w:rsidRPr="003F1F3C">
        <w:rPr>
          <w:b/>
          <w:sz w:val="28"/>
          <w:szCs w:val="28"/>
        </w:rPr>
        <w:t>Школа</w:t>
      </w:r>
      <w:r>
        <w:rPr>
          <w:sz w:val="28"/>
          <w:szCs w:val="28"/>
        </w:rPr>
        <w:t xml:space="preserve"> – муниципальное казенное общеобразовательное учреждение «Нижнегнутовская средняя школа» Чернышковского муниципального района</w:t>
      </w:r>
    </w:p>
    <w:p w:rsidR="003F1F3C" w:rsidRDefault="003F1F3C" w:rsidP="003F1F3C">
      <w:pPr>
        <w:rPr>
          <w:sz w:val="28"/>
          <w:szCs w:val="28"/>
        </w:rPr>
      </w:pPr>
      <w:r w:rsidRPr="003F1F3C">
        <w:rPr>
          <w:b/>
          <w:sz w:val="28"/>
          <w:szCs w:val="28"/>
        </w:rPr>
        <w:t>Област</w:t>
      </w:r>
      <w:proofErr w:type="gramStart"/>
      <w:r w:rsidRPr="003F1F3C">
        <w:rPr>
          <w:b/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Волгоградская</w:t>
      </w:r>
    </w:p>
    <w:p w:rsidR="003F1F3C" w:rsidRDefault="003F1F3C" w:rsidP="003F1F3C">
      <w:pPr>
        <w:rPr>
          <w:sz w:val="28"/>
          <w:szCs w:val="28"/>
        </w:rPr>
      </w:pPr>
      <w:r w:rsidRPr="003F1F3C">
        <w:rPr>
          <w:b/>
          <w:sz w:val="28"/>
          <w:szCs w:val="28"/>
        </w:rPr>
        <w:t>Руководитель школьного музея</w:t>
      </w:r>
      <w:r>
        <w:rPr>
          <w:sz w:val="28"/>
          <w:szCs w:val="28"/>
        </w:rPr>
        <w:t xml:space="preserve"> Гончарова Наталья Сергеевна</w:t>
      </w:r>
    </w:p>
    <w:p w:rsidR="003F1F3C" w:rsidRDefault="003F1F3C" w:rsidP="003F1F3C">
      <w:pPr>
        <w:rPr>
          <w:sz w:val="28"/>
          <w:szCs w:val="28"/>
        </w:rPr>
      </w:pPr>
      <w:r w:rsidRPr="003F1F3C">
        <w:rPr>
          <w:b/>
          <w:sz w:val="28"/>
          <w:szCs w:val="28"/>
        </w:rPr>
        <w:t>Дата открытия</w:t>
      </w:r>
      <w:r>
        <w:rPr>
          <w:sz w:val="28"/>
          <w:szCs w:val="28"/>
        </w:rPr>
        <w:t>- 1989 год</w:t>
      </w:r>
    </w:p>
    <w:p w:rsidR="003F1F3C" w:rsidRDefault="003F1F3C" w:rsidP="003F1F3C">
      <w:pPr>
        <w:rPr>
          <w:sz w:val="28"/>
          <w:szCs w:val="28"/>
        </w:rPr>
      </w:pPr>
      <w:r w:rsidRPr="003F1F3C">
        <w:rPr>
          <w:b/>
          <w:sz w:val="28"/>
          <w:szCs w:val="28"/>
        </w:rPr>
        <w:t>Характеристика помещения</w:t>
      </w:r>
      <w:r>
        <w:rPr>
          <w:sz w:val="28"/>
          <w:szCs w:val="28"/>
        </w:rPr>
        <w:t xml:space="preserve"> – 2 комнаты (комната «Трудовой славы» и комната «Боевой славы»)</w:t>
      </w:r>
    </w:p>
    <w:p w:rsidR="003F1F3C" w:rsidRDefault="003F1F3C" w:rsidP="003F1F3C">
      <w:pPr>
        <w:rPr>
          <w:sz w:val="28"/>
          <w:szCs w:val="28"/>
        </w:rPr>
      </w:pPr>
    </w:p>
    <w:p w:rsidR="003F1F3C" w:rsidRDefault="003F1F3C" w:rsidP="003F1F3C">
      <w:pPr>
        <w:jc w:val="center"/>
        <w:rPr>
          <w:b/>
          <w:sz w:val="48"/>
          <w:szCs w:val="48"/>
        </w:rPr>
      </w:pPr>
      <w:r w:rsidRPr="003F1F3C">
        <w:rPr>
          <w:b/>
          <w:sz w:val="48"/>
          <w:szCs w:val="48"/>
        </w:rPr>
        <w:t>Разделы экспозиции</w:t>
      </w:r>
    </w:p>
    <w:tbl>
      <w:tblPr>
        <w:tblW w:w="13420" w:type="dxa"/>
        <w:tblInd w:w="93" w:type="dxa"/>
        <w:tblLook w:val="04A0" w:firstRow="1" w:lastRow="0" w:firstColumn="1" w:lastColumn="0" w:noHBand="0" w:noVBand="1"/>
      </w:tblPr>
      <w:tblGrid>
        <w:gridCol w:w="5738"/>
        <w:gridCol w:w="960"/>
        <w:gridCol w:w="2815"/>
        <w:gridCol w:w="3907"/>
      </w:tblGrid>
      <w:tr w:rsidR="003F1F3C" w:rsidRPr="003F1F3C" w:rsidTr="003F1F3C">
        <w:trPr>
          <w:trHeight w:val="315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F1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Комната «Боевой славы»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315"/>
        </w:trPr>
        <w:tc>
          <w:tcPr>
            <w:tcW w:w="951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Великая Отечественная война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315"/>
        </w:trPr>
        <w:tc>
          <w:tcPr>
            <w:tcW w:w="951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315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1.1.«Аня </w:t>
            </w:r>
            <w:proofErr w:type="spellStart"/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Обрывкова</w:t>
            </w:r>
            <w:proofErr w:type="spellEnd"/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07" w:type="dxa"/>
            <w:vMerge w:val="restart"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330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 «Они защищали нашу Родину»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630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 «Солдат, солдат защитник жизни новой»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630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 Герой Советского Союза Филатьев Иван Андреевич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1945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bookmarkStart w:id="0" w:name="_GoBack"/>
            <w:bookmarkEnd w:id="0"/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«Наследники Славы»</w:t>
            </w:r>
          </w:p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 «Офице</w:t>
            </w:r>
            <w:proofErr w:type="gramStart"/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профессия героическая»</w:t>
            </w:r>
          </w:p>
          <w:p w:rsidR="003F1F3C" w:rsidRPr="003F1F3C" w:rsidRDefault="003F1F3C" w:rsidP="003F1F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  <w:r w:rsidRPr="003F1F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«Они выполняли интернациональный долг»</w:t>
            </w:r>
            <w:proofErr w:type="gramStart"/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(Афганистан, Чечня)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1595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 «Офице</w:t>
            </w:r>
            <w:proofErr w:type="gramStart"/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профессия героическая»</w:t>
            </w:r>
          </w:p>
          <w:p w:rsidR="003F1F3C" w:rsidRPr="003F1F3C" w:rsidRDefault="003F1F3C" w:rsidP="003F1F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  <w:r w:rsidRPr="003F1F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«Они выполняли интернациональный долг»</w:t>
            </w:r>
            <w:proofErr w:type="gramStart"/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(Афганистан, Чечня)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945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  <w:r w:rsidRPr="003F1F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«Они выполняли интернациональный долг»</w:t>
            </w:r>
            <w:proofErr w:type="gramStart"/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(Афганистан, Чечня)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630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 Герой России Бавыкин Сергей Петрович</w:t>
            </w:r>
          </w:p>
        </w:tc>
        <w:tc>
          <w:tcPr>
            <w:tcW w:w="3907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1F3C" w:rsidRPr="003F1F3C" w:rsidTr="003F1F3C">
        <w:trPr>
          <w:trHeight w:val="330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F1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Комната «Трудовой славы»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330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«Эхо наших предков»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955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 «История колхоза»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330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 «История школы» 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945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«Учитель, перед именем твоим позволь мне преклонить колени»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630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 «Учительское счастье» (педколлектив)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630"/>
        </w:trPr>
        <w:tc>
          <w:tcPr>
            <w:tcW w:w="57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 Кружковая работа учащихс</w:t>
            </w:r>
            <w:proofErr w:type="gramStart"/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"Мастер на все 100"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330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 «Директора школы»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1000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 «Звездные россыпи школы»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330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 «Традиции нашей школы»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3C" w:rsidRPr="003F1F3C" w:rsidTr="003F1F3C">
        <w:trPr>
          <w:trHeight w:val="645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 «Выпускники»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1F3C" w:rsidRPr="003F1F3C" w:rsidRDefault="003F1F3C" w:rsidP="003F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1F3C" w:rsidRPr="003F1F3C" w:rsidRDefault="003F1F3C" w:rsidP="003F1F3C">
      <w:pPr>
        <w:rPr>
          <w:sz w:val="36"/>
          <w:szCs w:val="36"/>
        </w:rPr>
      </w:pPr>
    </w:p>
    <w:sectPr w:rsidR="003F1F3C" w:rsidRPr="003F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9C"/>
    <w:rsid w:val="0001499C"/>
    <w:rsid w:val="00326E5A"/>
    <w:rsid w:val="003F1F3C"/>
    <w:rsid w:val="00E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F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</cp:revision>
  <cp:lastPrinted>2017-11-02T08:08:00Z</cp:lastPrinted>
  <dcterms:created xsi:type="dcterms:W3CDTF">2000-12-31T21:02:00Z</dcterms:created>
  <dcterms:modified xsi:type="dcterms:W3CDTF">2017-11-02T08:08:00Z</dcterms:modified>
</cp:coreProperties>
</file>